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05" w:rsidRPr="00AC5CDB" w:rsidRDefault="00345005" w:rsidP="00345005">
      <w:pPr>
        <w:spacing w:line="560" w:lineRule="exact"/>
        <w:jc w:val="center"/>
        <w:rPr>
          <w:rFonts w:ascii="方正小标宋简体" w:eastAsia="方正小标宋简体" w:hAnsi="华文仿宋"/>
          <w:b/>
          <w:sz w:val="44"/>
          <w:szCs w:val="44"/>
          <w:shd w:val="clear" w:color="auto" w:fill="FFFFFF"/>
        </w:rPr>
      </w:pPr>
      <w:r w:rsidRPr="00AC5CDB">
        <w:rPr>
          <w:rFonts w:ascii="方正小标宋简体" w:eastAsia="方正小标宋简体" w:hAnsi="华文仿宋" w:hint="eastAsia"/>
          <w:b/>
          <w:sz w:val="44"/>
          <w:szCs w:val="44"/>
          <w:shd w:val="clear" w:color="auto" w:fill="FFFFFF"/>
        </w:rPr>
        <w:t>关于</w:t>
      </w:r>
      <w:r w:rsidR="00B557C7">
        <w:rPr>
          <w:rFonts w:ascii="方正小标宋简体" w:eastAsia="方正小标宋简体" w:hAnsi="华文仿宋" w:hint="eastAsia"/>
          <w:b/>
          <w:sz w:val="44"/>
          <w:szCs w:val="44"/>
          <w:shd w:val="clear" w:color="auto" w:fill="FFFFFF"/>
        </w:rPr>
        <w:t>XXX</w:t>
      </w:r>
      <w:r>
        <w:rPr>
          <w:rFonts w:ascii="方正小标宋简体" w:eastAsia="方正小标宋简体" w:hAnsi="华文仿宋" w:hint="eastAsia"/>
          <w:b/>
          <w:sz w:val="44"/>
          <w:szCs w:val="44"/>
          <w:shd w:val="clear" w:color="auto" w:fill="FFFFFF"/>
        </w:rPr>
        <w:t>公司</w:t>
      </w:r>
      <w:r w:rsidRPr="00AC5CDB">
        <w:rPr>
          <w:rFonts w:ascii="方正小标宋简体" w:eastAsia="方正小标宋简体" w:hAnsi="华文仿宋" w:hint="eastAsia"/>
          <w:b/>
          <w:sz w:val="44"/>
          <w:szCs w:val="44"/>
          <w:shd w:val="clear" w:color="auto" w:fill="FFFFFF"/>
        </w:rPr>
        <w:t>开展</w:t>
      </w:r>
    </w:p>
    <w:p w:rsidR="00345005" w:rsidRPr="002144E0" w:rsidRDefault="00B557C7" w:rsidP="00B557C7">
      <w:pPr>
        <w:snapToGrid w:val="0"/>
        <w:spacing w:line="560" w:lineRule="exact"/>
        <w:jc w:val="center"/>
        <w:rPr>
          <w:rFonts w:ascii="方正小标宋简体" w:eastAsia="方正小标宋简体" w:hAnsi="华文仿宋"/>
          <w:b/>
          <w:sz w:val="44"/>
          <w:szCs w:val="44"/>
          <w:shd w:val="clear" w:color="auto" w:fill="FFFFFF"/>
        </w:rPr>
      </w:pPr>
      <w:r>
        <w:rPr>
          <w:rFonts w:ascii="方正小标宋简体" w:eastAsia="方正小标宋简体" w:hAnsi="华文仿宋" w:hint="eastAsia"/>
          <w:b/>
          <w:sz w:val="44"/>
          <w:szCs w:val="44"/>
          <w:shd w:val="clear" w:color="auto" w:fill="FFFFFF"/>
        </w:rPr>
        <w:t>20</w:t>
      </w:r>
      <w:r w:rsidR="00E07F6A">
        <w:rPr>
          <w:rFonts w:ascii="方正小标宋简体" w:eastAsia="方正小标宋简体" w:hAnsi="华文仿宋" w:hint="eastAsia"/>
          <w:b/>
          <w:sz w:val="44"/>
          <w:szCs w:val="44"/>
          <w:shd w:val="clear" w:color="auto" w:fill="FFFFFF"/>
        </w:rPr>
        <w:t>20</w:t>
      </w:r>
      <w:r w:rsidR="00C0544D" w:rsidRPr="00C0544D">
        <w:rPr>
          <w:rFonts w:ascii="方正小标宋简体" w:eastAsia="方正小标宋简体" w:hAnsi="华文仿宋" w:hint="eastAsia"/>
          <w:b/>
          <w:sz w:val="44"/>
          <w:szCs w:val="44"/>
          <w:shd w:val="clear" w:color="auto" w:fill="FFFFFF"/>
        </w:rPr>
        <w:t>年度金融职工立功竞赛活动的方案</w:t>
      </w:r>
    </w:p>
    <w:p w:rsidR="006611F0" w:rsidRDefault="006611F0" w:rsidP="006611F0">
      <w:pPr>
        <w:spacing w:line="560" w:lineRule="exact"/>
        <w:rPr>
          <w:rFonts w:ascii="方正小标宋简体" w:eastAsia="方正小标宋简体"/>
          <w:color w:val="000000"/>
          <w:kern w:val="0"/>
          <w:sz w:val="32"/>
          <w:szCs w:val="32"/>
        </w:rPr>
      </w:pPr>
    </w:p>
    <w:p w:rsidR="00E07F6A" w:rsidRDefault="00345005" w:rsidP="00E07F6A">
      <w:pPr>
        <w:spacing w:line="560" w:lineRule="exact"/>
        <w:ind w:firstLineChars="200" w:firstLine="640"/>
        <w:rPr>
          <w:rFonts w:ascii="华文仿宋" w:eastAsia="华文仿宋" w:hAnsi="华文仿宋" w:hint="eastAsia"/>
          <w:color w:val="000000"/>
          <w:kern w:val="0"/>
          <w:sz w:val="32"/>
          <w:szCs w:val="32"/>
        </w:rPr>
      </w:pPr>
      <w:r w:rsidRPr="001C728A">
        <w:rPr>
          <w:rFonts w:ascii="华文仿宋" w:eastAsia="华文仿宋" w:hAnsi="华文仿宋" w:hint="eastAsia"/>
          <w:color w:val="000000"/>
          <w:kern w:val="0"/>
          <w:sz w:val="32"/>
          <w:szCs w:val="32"/>
        </w:rPr>
        <w:t>根据</w:t>
      </w:r>
      <w:r>
        <w:rPr>
          <w:rFonts w:ascii="华文仿宋" w:eastAsia="华文仿宋" w:hAnsi="华文仿宋" w:hint="eastAsia"/>
          <w:color w:val="000000"/>
          <w:kern w:val="0"/>
          <w:sz w:val="32"/>
          <w:szCs w:val="32"/>
        </w:rPr>
        <w:t>上海</w:t>
      </w:r>
      <w:r w:rsidRPr="001C728A">
        <w:rPr>
          <w:rFonts w:ascii="华文仿宋" w:eastAsia="华文仿宋" w:hAnsi="华文仿宋" w:hint="eastAsia"/>
          <w:color w:val="000000"/>
          <w:kern w:val="0"/>
          <w:sz w:val="32"/>
          <w:szCs w:val="32"/>
        </w:rPr>
        <w:t>市金融工会</w:t>
      </w:r>
      <w:r>
        <w:rPr>
          <w:rFonts w:ascii="华文仿宋" w:eastAsia="华文仿宋" w:hAnsi="华文仿宋" w:hint="eastAsia"/>
          <w:color w:val="000000"/>
          <w:kern w:val="0"/>
          <w:sz w:val="32"/>
          <w:szCs w:val="32"/>
        </w:rPr>
        <w:t>工作委员会</w:t>
      </w:r>
      <w:r w:rsidRPr="001C728A">
        <w:rPr>
          <w:rFonts w:ascii="华文仿宋" w:eastAsia="华文仿宋" w:hAnsi="华文仿宋" w:hint="eastAsia"/>
          <w:color w:val="000000"/>
          <w:kern w:val="0"/>
          <w:sz w:val="32"/>
          <w:szCs w:val="32"/>
        </w:rPr>
        <w:t>、</w:t>
      </w:r>
      <w:r>
        <w:rPr>
          <w:rFonts w:ascii="华文仿宋" w:eastAsia="华文仿宋" w:hAnsi="华文仿宋" w:hint="eastAsia"/>
          <w:color w:val="000000"/>
          <w:kern w:val="0"/>
          <w:sz w:val="32"/>
          <w:szCs w:val="32"/>
        </w:rPr>
        <w:t>共青团上海</w:t>
      </w:r>
      <w:r w:rsidRPr="001C728A">
        <w:rPr>
          <w:rFonts w:ascii="华文仿宋" w:eastAsia="华文仿宋" w:hAnsi="华文仿宋" w:hint="eastAsia"/>
          <w:color w:val="000000"/>
          <w:kern w:val="0"/>
          <w:sz w:val="32"/>
          <w:szCs w:val="32"/>
        </w:rPr>
        <w:t>市金融</w:t>
      </w:r>
      <w:r>
        <w:rPr>
          <w:rFonts w:ascii="华文仿宋" w:eastAsia="华文仿宋" w:hAnsi="华文仿宋" w:hint="eastAsia"/>
          <w:color w:val="000000"/>
          <w:kern w:val="0"/>
          <w:sz w:val="32"/>
          <w:szCs w:val="32"/>
        </w:rPr>
        <w:t>工作委员会</w:t>
      </w:r>
      <w:r w:rsidR="00E07F6A">
        <w:rPr>
          <w:rFonts w:ascii="华文仿宋" w:eastAsia="华文仿宋" w:hAnsi="华文仿宋" w:hint="eastAsia"/>
          <w:color w:val="000000"/>
          <w:kern w:val="0"/>
          <w:sz w:val="32"/>
          <w:szCs w:val="32"/>
        </w:rPr>
        <w:t>《</w:t>
      </w:r>
      <w:r w:rsidR="00E07F6A" w:rsidRPr="00E07F6A">
        <w:rPr>
          <w:rFonts w:ascii="华文仿宋" w:eastAsia="华文仿宋" w:hAnsi="华文仿宋" w:hint="eastAsia"/>
          <w:color w:val="000000"/>
          <w:kern w:val="0"/>
          <w:sz w:val="32"/>
          <w:szCs w:val="32"/>
        </w:rPr>
        <w:t>2020年上海金融系统职工立功竞赛活动指引</w:t>
      </w:r>
      <w:r w:rsidR="00E07F6A">
        <w:rPr>
          <w:rFonts w:ascii="华文仿宋" w:eastAsia="华文仿宋" w:hAnsi="华文仿宋" w:hint="eastAsia"/>
          <w:color w:val="000000"/>
          <w:kern w:val="0"/>
          <w:sz w:val="32"/>
          <w:szCs w:val="32"/>
        </w:rPr>
        <w:t>》</w:t>
      </w:r>
      <w:r>
        <w:rPr>
          <w:rFonts w:ascii="华文仿宋" w:eastAsia="华文仿宋" w:hAnsi="华文仿宋" w:hint="eastAsia"/>
          <w:color w:val="000000"/>
          <w:kern w:val="0"/>
          <w:sz w:val="32"/>
          <w:szCs w:val="32"/>
        </w:rPr>
        <w:t>，我司</w:t>
      </w:r>
      <w:r w:rsidRPr="001C728A">
        <w:rPr>
          <w:rFonts w:ascii="华文仿宋" w:eastAsia="华文仿宋" w:hAnsi="华文仿宋" w:hint="eastAsia"/>
          <w:color w:val="000000"/>
          <w:kern w:val="0"/>
          <w:sz w:val="32"/>
          <w:szCs w:val="32"/>
        </w:rPr>
        <w:t>制定了</w:t>
      </w:r>
      <w:r>
        <w:rPr>
          <w:rFonts w:ascii="华文仿宋" w:eastAsia="华文仿宋" w:hAnsi="华文仿宋" w:hint="eastAsia"/>
          <w:color w:val="000000"/>
          <w:kern w:val="0"/>
          <w:sz w:val="32"/>
          <w:szCs w:val="32"/>
        </w:rPr>
        <w:t>相关活动方案，</w:t>
      </w:r>
      <w:r w:rsidRPr="001C728A">
        <w:rPr>
          <w:rFonts w:ascii="华文仿宋" w:eastAsia="华文仿宋" w:hAnsi="华文仿宋" w:hint="eastAsia"/>
          <w:color w:val="000000"/>
          <w:kern w:val="0"/>
          <w:sz w:val="32"/>
          <w:szCs w:val="32"/>
        </w:rPr>
        <w:t>具体如下：</w:t>
      </w:r>
    </w:p>
    <w:p w:rsidR="00E07F6A" w:rsidRPr="00E07F6A" w:rsidRDefault="00E07F6A" w:rsidP="00E07F6A">
      <w:pPr>
        <w:pStyle w:val="a3"/>
        <w:numPr>
          <w:ilvl w:val="0"/>
          <w:numId w:val="2"/>
        </w:numPr>
        <w:spacing w:line="560" w:lineRule="exact"/>
        <w:ind w:firstLineChars="0"/>
        <w:rPr>
          <w:rFonts w:ascii="华文仿宋" w:eastAsia="华文仿宋" w:hAnsi="华文仿宋" w:hint="eastAsia"/>
          <w:b/>
          <w:color w:val="000000"/>
          <w:kern w:val="0"/>
          <w:sz w:val="32"/>
          <w:szCs w:val="32"/>
        </w:rPr>
      </w:pPr>
      <w:r w:rsidRPr="00E07F6A">
        <w:rPr>
          <w:rFonts w:ascii="华文仿宋" w:eastAsia="华文仿宋" w:hAnsi="华文仿宋" w:hint="eastAsia"/>
          <w:b/>
          <w:color w:val="000000"/>
          <w:kern w:val="0"/>
          <w:sz w:val="32"/>
          <w:szCs w:val="32"/>
        </w:rPr>
        <w:t>指导思想</w:t>
      </w:r>
    </w:p>
    <w:p w:rsidR="00E07F6A" w:rsidRPr="00E07F6A" w:rsidRDefault="00E07F6A" w:rsidP="00E07F6A">
      <w:pPr>
        <w:spacing w:line="560" w:lineRule="exact"/>
        <w:ind w:firstLineChars="200" w:firstLine="640"/>
        <w:rPr>
          <w:rFonts w:ascii="华文仿宋" w:eastAsia="华文仿宋" w:hAnsi="华文仿宋"/>
          <w:sz w:val="32"/>
          <w:szCs w:val="32"/>
        </w:rPr>
      </w:pPr>
      <w:r w:rsidRPr="00E07F6A">
        <w:rPr>
          <w:rFonts w:ascii="华文仿宋" w:eastAsia="华文仿宋" w:hAnsi="华文仿宋"/>
          <w:sz w:val="32"/>
          <w:szCs w:val="32"/>
        </w:rPr>
        <w:t>以习近平新时代中国特色社会主义思想为指导，全面贯彻落实党的十九大和十九届二中、三中、四中全会精神，深入学习贯彻习近平总书记考察上海重要讲话精神和对新型冠状病毒感染肺炎疫情系列重要指示精神，坚持稳中求进工作总基调，坚持以党的政治建设为统领，推进全面从严治党，坚持党对金融工作的领导，坚持一手抓疫情防控，一手抓经济社会发展。以落实</w:t>
      </w:r>
      <w:r w:rsidRPr="00E07F6A">
        <w:rPr>
          <w:rFonts w:ascii="华文仿宋" w:eastAsia="华文仿宋" w:hAnsi="华文仿宋" w:hint="eastAsia"/>
          <w:sz w:val="32"/>
          <w:szCs w:val="32"/>
        </w:rPr>
        <w:t>《</w:t>
      </w:r>
      <w:r w:rsidRPr="00E07F6A">
        <w:rPr>
          <w:rFonts w:ascii="华文仿宋" w:eastAsia="华文仿宋" w:hAnsi="华文仿宋"/>
          <w:sz w:val="32"/>
          <w:szCs w:val="32"/>
        </w:rPr>
        <w:t>关于进一步加快推</w:t>
      </w:r>
      <w:r w:rsidRPr="00E07F6A">
        <w:rPr>
          <w:rFonts w:ascii="华文仿宋" w:eastAsia="华文仿宋" w:hAnsi="华文仿宋" w:hint="eastAsia"/>
          <w:sz w:val="32"/>
          <w:szCs w:val="32"/>
        </w:rPr>
        <w:t>进上海国际金融中心建设和金融支持长三角一体化发展的意见》为契机，</w:t>
      </w:r>
      <w:r w:rsidRPr="00E07F6A">
        <w:rPr>
          <w:rFonts w:ascii="华文仿宋" w:eastAsia="华文仿宋" w:hAnsi="华文仿宋"/>
          <w:sz w:val="32"/>
          <w:szCs w:val="32"/>
        </w:rPr>
        <w:t>着力强化</w:t>
      </w:r>
      <w:r w:rsidRPr="00E07F6A">
        <w:rPr>
          <w:rFonts w:ascii="华文仿宋" w:eastAsia="华文仿宋" w:hAnsi="华文仿宋" w:hint="eastAsia"/>
          <w:sz w:val="32"/>
          <w:szCs w:val="32"/>
        </w:rPr>
        <w:t>“</w:t>
      </w:r>
      <w:r w:rsidRPr="00E07F6A">
        <w:rPr>
          <w:rFonts w:ascii="华文仿宋" w:eastAsia="华文仿宋" w:hAnsi="华文仿宋"/>
          <w:sz w:val="32"/>
          <w:szCs w:val="32"/>
        </w:rPr>
        <w:t>四大功能”，加快推动金融开放创新，确保基本建成与我国经济实力以及人民币国际地位相适应的国际金融中心"的</w:t>
      </w:r>
      <w:r w:rsidRPr="00E07F6A">
        <w:rPr>
          <w:rFonts w:ascii="华文仿宋" w:eastAsia="华文仿宋" w:hAnsi="华文仿宋" w:hint="eastAsia"/>
          <w:sz w:val="32"/>
          <w:szCs w:val="32"/>
        </w:rPr>
        <w:t>战略目标顺利完成。</w:t>
      </w:r>
    </w:p>
    <w:p w:rsidR="00345005" w:rsidRPr="001C728A" w:rsidRDefault="00345005" w:rsidP="00E07F6A">
      <w:pPr>
        <w:snapToGrid w:val="0"/>
        <w:spacing w:beforeLines="50" w:before="156" w:line="560" w:lineRule="exact"/>
        <w:ind w:firstLineChars="200" w:firstLine="640"/>
        <w:rPr>
          <w:rFonts w:ascii="华文仿宋" w:eastAsia="华文仿宋" w:hAnsi="华文仿宋"/>
          <w:b/>
          <w:color w:val="000000"/>
          <w:kern w:val="0"/>
          <w:sz w:val="32"/>
          <w:szCs w:val="32"/>
        </w:rPr>
      </w:pPr>
      <w:r w:rsidRPr="001C728A">
        <w:rPr>
          <w:rFonts w:ascii="华文仿宋" w:eastAsia="华文仿宋" w:hAnsi="华文仿宋"/>
          <w:color w:val="000000"/>
          <w:kern w:val="0"/>
          <w:sz w:val="32"/>
          <w:szCs w:val="32"/>
        </w:rPr>
        <w:t xml:space="preserve"> </w:t>
      </w:r>
      <w:r w:rsidR="00E07F6A">
        <w:rPr>
          <w:rFonts w:ascii="华文仿宋" w:eastAsia="华文仿宋" w:hAnsi="华文仿宋" w:hint="eastAsia"/>
          <w:b/>
          <w:color w:val="000000"/>
          <w:kern w:val="0"/>
          <w:sz w:val="32"/>
          <w:szCs w:val="32"/>
        </w:rPr>
        <w:t>二</w:t>
      </w:r>
      <w:r w:rsidRPr="001C728A">
        <w:rPr>
          <w:rFonts w:ascii="华文仿宋" w:eastAsia="华文仿宋" w:hAnsi="华文仿宋" w:hint="eastAsia"/>
          <w:b/>
          <w:color w:val="000000"/>
          <w:kern w:val="0"/>
          <w:sz w:val="32"/>
          <w:szCs w:val="32"/>
        </w:rPr>
        <w:t>、</w:t>
      </w:r>
      <w:r w:rsidR="00773F33">
        <w:rPr>
          <w:rFonts w:ascii="华文仿宋" w:eastAsia="华文仿宋" w:hAnsi="华文仿宋" w:hint="eastAsia"/>
          <w:b/>
          <w:color w:val="000000"/>
          <w:kern w:val="0"/>
          <w:sz w:val="32"/>
          <w:szCs w:val="32"/>
        </w:rPr>
        <w:t>竞赛目标</w:t>
      </w:r>
    </w:p>
    <w:p w:rsidR="006611F0" w:rsidRPr="006611F0" w:rsidRDefault="00345005" w:rsidP="006611F0">
      <w:pPr>
        <w:snapToGrid w:val="0"/>
        <w:spacing w:line="560" w:lineRule="exact"/>
        <w:rPr>
          <w:rFonts w:ascii="华文仿宋" w:eastAsia="华文仿宋" w:hAnsi="华文仿宋"/>
          <w:color w:val="000000"/>
          <w:kern w:val="0"/>
          <w:sz w:val="32"/>
          <w:szCs w:val="32"/>
        </w:rPr>
      </w:pPr>
      <w:r>
        <w:rPr>
          <w:rFonts w:ascii="华文仿宋" w:eastAsia="华文仿宋" w:hAnsi="华文仿宋" w:hint="eastAsia"/>
          <w:color w:val="000000"/>
          <w:kern w:val="0"/>
          <w:sz w:val="32"/>
          <w:szCs w:val="32"/>
        </w:rPr>
        <w:t xml:space="preserve">    </w:t>
      </w:r>
      <w:r w:rsidR="00773F33">
        <w:rPr>
          <w:rFonts w:ascii="华文仿宋" w:eastAsia="华文仿宋" w:hAnsi="华文仿宋" w:hint="eastAsia"/>
          <w:color w:val="000000"/>
          <w:kern w:val="0"/>
          <w:sz w:val="32"/>
          <w:szCs w:val="32"/>
        </w:rPr>
        <w:t>通过开展立功竞赛活动，</w:t>
      </w:r>
      <w:r w:rsidR="004E7E0D">
        <w:rPr>
          <w:rFonts w:ascii="华文仿宋" w:eastAsia="华文仿宋" w:hAnsi="华文仿宋" w:hint="eastAsia"/>
          <w:color w:val="000000"/>
          <w:kern w:val="0"/>
          <w:sz w:val="32"/>
          <w:szCs w:val="32"/>
        </w:rPr>
        <w:t>推动上海金融系统广大职工深入学</w:t>
      </w:r>
      <w:proofErr w:type="gramStart"/>
      <w:r w:rsidR="004E7E0D">
        <w:rPr>
          <w:rFonts w:ascii="华文仿宋" w:eastAsia="华文仿宋" w:hAnsi="华文仿宋" w:hint="eastAsia"/>
          <w:color w:val="000000"/>
          <w:kern w:val="0"/>
          <w:sz w:val="32"/>
          <w:szCs w:val="32"/>
        </w:rPr>
        <w:t>习习近</w:t>
      </w:r>
      <w:proofErr w:type="gramEnd"/>
      <w:r w:rsidR="004E7E0D">
        <w:rPr>
          <w:rFonts w:ascii="华文仿宋" w:eastAsia="华文仿宋" w:hAnsi="华文仿宋" w:hint="eastAsia"/>
          <w:color w:val="000000"/>
          <w:kern w:val="0"/>
          <w:sz w:val="32"/>
          <w:szCs w:val="32"/>
        </w:rPr>
        <w:t>平新时代中国特色社会主义思想，牢记金融本源使命，围绕本市提升城市能级和核心竞争力的各项目标任务，改进和创新金融服务供给，不断提高服务实体经济的能力；强化广大职工的</w:t>
      </w:r>
      <w:r w:rsidR="004E7E0D">
        <w:rPr>
          <w:rFonts w:ascii="华文仿宋" w:eastAsia="华文仿宋" w:hAnsi="华文仿宋" w:hint="eastAsia"/>
          <w:color w:val="000000"/>
          <w:kern w:val="0"/>
          <w:sz w:val="32"/>
          <w:szCs w:val="32"/>
        </w:rPr>
        <w:lastRenderedPageBreak/>
        <w:t>风险意识，促进风险管理责任落实和风险管理机制完善，切实防范道德风险和操作风险，合力打好防范化解金融风险攻坚战，坚守不发生系统性区域性金融风险的底线；引导广大职工坚定追求卓越的发展取向，对</w:t>
      </w:r>
      <w:proofErr w:type="gramStart"/>
      <w:r w:rsidR="004E7E0D">
        <w:rPr>
          <w:rFonts w:ascii="华文仿宋" w:eastAsia="华文仿宋" w:hAnsi="华文仿宋" w:hint="eastAsia"/>
          <w:color w:val="000000"/>
          <w:kern w:val="0"/>
          <w:sz w:val="32"/>
          <w:szCs w:val="32"/>
        </w:rPr>
        <w:t>标国际</w:t>
      </w:r>
      <w:proofErr w:type="gramEnd"/>
      <w:r w:rsidR="004E7E0D">
        <w:rPr>
          <w:rFonts w:ascii="华文仿宋" w:eastAsia="华文仿宋" w:hAnsi="华文仿宋" w:hint="eastAsia"/>
          <w:color w:val="000000"/>
          <w:kern w:val="0"/>
          <w:sz w:val="32"/>
          <w:szCs w:val="32"/>
        </w:rPr>
        <w:t>最高标准、最好水平，自觉支持、积极参与金融改革、开放与创新，为上海到202</w:t>
      </w:r>
      <w:r w:rsidR="00E07F6A">
        <w:rPr>
          <w:rFonts w:ascii="华文仿宋" w:eastAsia="华文仿宋" w:hAnsi="华文仿宋" w:hint="eastAsia"/>
          <w:color w:val="000000"/>
          <w:kern w:val="0"/>
          <w:sz w:val="32"/>
          <w:szCs w:val="32"/>
        </w:rPr>
        <w:t>1</w:t>
      </w:r>
      <w:r w:rsidR="004E7E0D">
        <w:rPr>
          <w:rFonts w:ascii="华文仿宋" w:eastAsia="华文仿宋" w:hAnsi="华文仿宋" w:hint="eastAsia"/>
          <w:color w:val="000000"/>
          <w:kern w:val="0"/>
          <w:sz w:val="32"/>
          <w:szCs w:val="32"/>
        </w:rPr>
        <w:t>年建成国际金融中心、迈向全球金融中心前列</w:t>
      </w:r>
      <w:proofErr w:type="gramStart"/>
      <w:r w:rsidR="004E7E0D">
        <w:rPr>
          <w:rFonts w:ascii="华文仿宋" w:eastAsia="华文仿宋" w:hAnsi="华文仿宋" w:hint="eastAsia"/>
          <w:color w:val="000000"/>
          <w:kern w:val="0"/>
          <w:sz w:val="32"/>
          <w:szCs w:val="32"/>
        </w:rPr>
        <w:t>作出</w:t>
      </w:r>
      <w:proofErr w:type="gramEnd"/>
      <w:r w:rsidR="004E7E0D">
        <w:rPr>
          <w:rFonts w:ascii="华文仿宋" w:eastAsia="华文仿宋" w:hAnsi="华文仿宋" w:hint="eastAsia"/>
          <w:color w:val="000000"/>
          <w:kern w:val="0"/>
          <w:sz w:val="32"/>
          <w:szCs w:val="32"/>
        </w:rPr>
        <w:t>应有贡献</w:t>
      </w:r>
      <w:r w:rsidR="00A80288">
        <w:rPr>
          <w:rFonts w:ascii="华文仿宋" w:eastAsia="华文仿宋" w:hAnsi="华文仿宋" w:hint="eastAsia"/>
          <w:color w:val="000000"/>
          <w:kern w:val="0"/>
          <w:sz w:val="32"/>
          <w:szCs w:val="32"/>
        </w:rPr>
        <w:t>。</w:t>
      </w:r>
    </w:p>
    <w:p w:rsidR="00345005" w:rsidRPr="001C728A" w:rsidRDefault="00345005" w:rsidP="00E07F6A">
      <w:pPr>
        <w:snapToGrid w:val="0"/>
        <w:spacing w:beforeLines="50" w:before="156" w:line="560" w:lineRule="exact"/>
        <w:ind w:firstLineChars="200" w:firstLine="641"/>
        <w:rPr>
          <w:rFonts w:ascii="华文仿宋" w:eastAsia="华文仿宋" w:hAnsi="华文仿宋"/>
          <w:b/>
          <w:color w:val="000000"/>
          <w:kern w:val="0"/>
          <w:sz w:val="32"/>
          <w:szCs w:val="32"/>
        </w:rPr>
      </w:pPr>
      <w:r w:rsidRPr="001C728A">
        <w:rPr>
          <w:rFonts w:ascii="华文仿宋" w:eastAsia="华文仿宋" w:hAnsi="华文仿宋" w:hint="eastAsia"/>
          <w:b/>
          <w:color w:val="000000"/>
          <w:kern w:val="0"/>
          <w:sz w:val="32"/>
          <w:szCs w:val="32"/>
        </w:rPr>
        <w:t>二、</w:t>
      </w:r>
      <w:r>
        <w:rPr>
          <w:rFonts w:ascii="华文仿宋" w:eastAsia="华文仿宋" w:hAnsi="华文仿宋" w:hint="eastAsia"/>
          <w:b/>
          <w:color w:val="000000"/>
          <w:kern w:val="0"/>
          <w:sz w:val="32"/>
          <w:szCs w:val="32"/>
        </w:rPr>
        <w:t>竞赛组织</w:t>
      </w:r>
    </w:p>
    <w:p w:rsidR="00345005" w:rsidRDefault="00345005" w:rsidP="00345005">
      <w:pPr>
        <w:snapToGrid w:val="0"/>
        <w:spacing w:line="560" w:lineRule="exact"/>
        <w:ind w:firstLine="645"/>
        <w:rPr>
          <w:rFonts w:ascii="华文仿宋" w:eastAsia="华文仿宋" w:hAnsi="华文仿宋"/>
          <w:color w:val="000000"/>
          <w:kern w:val="0"/>
          <w:sz w:val="32"/>
          <w:szCs w:val="32"/>
        </w:rPr>
      </w:pPr>
      <w:r>
        <w:rPr>
          <w:rFonts w:ascii="华文仿宋" w:eastAsia="华文仿宋" w:hAnsi="华文仿宋" w:hint="eastAsia"/>
          <w:color w:val="000000"/>
          <w:kern w:val="0"/>
          <w:sz w:val="32"/>
          <w:szCs w:val="32"/>
        </w:rPr>
        <w:t>领导小组：</w:t>
      </w:r>
      <w:r w:rsidR="00B557C7">
        <w:rPr>
          <w:rFonts w:ascii="华文仿宋" w:eastAsia="华文仿宋" w:hAnsi="华文仿宋" w:hint="eastAsia"/>
          <w:color w:val="000000"/>
          <w:kern w:val="0"/>
          <w:sz w:val="32"/>
          <w:szCs w:val="32"/>
        </w:rPr>
        <w:t>XXX</w:t>
      </w:r>
    </w:p>
    <w:p w:rsidR="006611F0" w:rsidRPr="006611F0" w:rsidRDefault="00345005" w:rsidP="006611F0">
      <w:pPr>
        <w:snapToGrid w:val="0"/>
        <w:spacing w:line="560" w:lineRule="exact"/>
        <w:ind w:firstLine="645"/>
        <w:rPr>
          <w:rFonts w:ascii="华文仿宋" w:eastAsia="华文仿宋" w:hAnsi="华文仿宋"/>
          <w:color w:val="000000"/>
          <w:kern w:val="0"/>
          <w:sz w:val="32"/>
          <w:szCs w:val="32"/>
        </w:rPr>
      </w:pPr>
      <w:r>
        <w:rPr>
          <w:rFonts w:ascii="华文仿宋" w:eastAsia="华文仿宋" w:hAnsi="华文仿宋" w:hint="eastAsia"/>
          <w:color w:val="000000"/>
          <w:kern w:val="0"/>
          <w:sz w:val="32"/>
          <w:szCs w:val="32"/>
        </w:rPr>
        <w:t>工作小组：</w:t>
      </w:r>
      <w:r w:rsidR="00B557C7">
        <w:rPr>
          <w:rFonts w:ascii="华文仿宋" w:eastAsia="华文仿宋" w:hAnsi="华文仿宋" w:hint="eastAsia"/>
          <w:color w:val="000000"/>
          <w:kern w:val="0"/>
          <w:sz w:val="32"/>
          <w:szCs w:val="32"/>
        </w:rPr>
        <w:t>XXX</w:t>
      </w:r>
    </w:p>
    <w:p w:rsidR="006611F0" w:rsidRDefault="006611F0" w:rsidP="00CE68B7">
      <w:pPr>
        <w:snapToGrid w:val="0"/>
        <w:spacing w:line="560" w:lineRule="exact"/>
        <w:ind w:firstLine="645"/>
        <w:rPr>
          <w:rFonts w:ascii="华文仿宋" w:eastAsia="华文仿宋" w:hAnsi="华文仿宋"/>
          <w:b/>
          <w:color w:val="000000"/>
          <w:kern w:val="0"/>
          <w:sz w:val="32"/>
          <w:szCs w:val="32"/>
        </w:rPr>
      </w:pPr>
    </w:p>
    <w:p w:rsidR="00345005" w:rsidRDefault="00B557C7" w:rsidP="00CE68B7">
      <w:pPr>
        <w:snapToGrid w:val="0"/>
        <w:spacing w:line="560" w:lineRule="exact"/>
        <w:ind w:firstLine="645"/>
        <w:rPr>
          <w:rFonts w:ascii="华文仿宋" w:eastAsia="华文仿宋" w:hAnsi="华文仿宋"/>
          <w:b/>
          <w:color w:val="000000"/>
          <w:kern w:val="0"/>
          <w:sz w:val="32"/>
          <w:szCs w:val="32"/>
        </w:rPr>
      </w:pPr>
      <w:r>
        <w:rPr>
          <w:rFonts w:ascii="华文仿宋" w:eastAsia="华文仿宋" w:hAnsi="华文仿宋" w:hint="eastAsia"/>
          <w:b/>
          <w:color w:val="000000"/>
          <w:kern w:val="0"/>
          <w:sz w:val="32"/>
          <w:szCs w:val="32"/>
        </w:rPr>
        <w:t>三、竞赛活动项目/内容/范围（请根据公司实际情况填写）</w:t>
      </w:r>
    </w:p>
    <w:p w:rsidR="00B557C7" w:rsidRPr="006611F0" w:rsidRDefault="00B557C7" w:rsidP="006611F0">
      <w:pPr>
        <w:snapToGrid w:val="0"/>
        <w:spacing w:line="560" w:lineRule="exact"/>
        <w:ind w:firstLine="645"/>
        <w:rPr>
          <w:rFonts w:ascii="华文仿宋" w:eastAsia="华文仿宋" w:hAnsi="华文仿宋"/>
          <w:color w:val="000000"/>
          <w:kern w:val="0"/>
          <w:sz w:val="32"/>
          <w:szCs w:val="32"/>
        </w:rPr>
      </w:pPr>
      <w:r>
        <w:rPr>
          <w:rFonts w:ascii="华文仿宋" w:eastAsia="华文仿宋" w:hAnsi="华文仿宋" w:hint="eastAsia"/>
          <w:color w:val="000000"/>
          <w:kern w:val="0"/>
          <w:sz w:val="32"/>
          <w:szCs w:val="32"/>
        </w:rPr>
        <w:t>此项内容请列出与竞赛主题相关的活动计划或者已经在开展的活动，如公司内部培训、交流、评比、创新征集活动等，只要契合主题均可列明。</w:t>
      </w:r>
    </w:p>
    <w:p w:rsidR="006611F0" w:rsidRDefault="006611F0" w:rsidP="00116EF3">
      <w:pPr>
        <w:snapToGrid w:val="0"/>
        <w:spacing w:line="560" w:lineRule="exact"/>
        <w:ind w:firstLine="645"/>
        <w:rPr>
          <w:rFonts w:ascii="华文仿宋" w:eastAsia="华文仿宋" w:hAnsi="华文仿宋"/>
          <w:b/>
          <w:color w:val="000000"/>
          <w:kern w:val="0"/>
          <w:sz w:val="32"/>
          <w:szCs w:val="32"/>
        </w:rPr>
      </w:pPr>
    </w:p>
    <w:p w:rsidR="00610ACE" w:rsidRDefault="00116EF3" w:rsidP="00116EF3">
      <w:pPr>
        <w:snapToGrid w:val="0"/>
        <w:spacing w:line="560" w:lineRule="exact"/>
        <w:ind w:firstLine="645"/>
        <w:rPr>
          <w:rFonts w:ascii="华文仿宋" w:eastAsia="华文仿宋" w:hAnsi="华文仿宋"/>
          <w:b/>
          <w:color w:val="000000"/>
          <w:kern w:val="0"/>
          <w:sz w:val="32"/>
          <w:szCs w:val="32"/>
        </w:rPr>
      </w:pPr>
      <w:r w:rsidRPr="00116EF3">
        <w:rPr>
          <w:rFonts w:ascii="华文仿宋" w:eastAsia="华文仿宋" w:hAnsi="华文仿宋" w:hint="eastAsia"/>
          <w:b/>
          <w:color w:val="000000"/>
          <w:kern w:val="0"/>
          <w:sz w:val="32"/>
          <w:szCs w:val="32"/>
        </w:rPr>
        <w:t>四、实施步骤</w:t>
      </w:r>
      <w:r w:rsidR="00B557C7">
        <w:rPr>
          <w:rFonts w:ascii="华文仿宋" w:eastAsia="华文仿宋" w:hAnsi="华文仿宋" w:hint="eastAsia"/>
          <w:b/>
          <w:color w:val="000000"/>
          <w:kern w:val="0"/>
          <w:sz w:val="32"/>
          <w:szCs w:val="32"/>
        </w:rPr>
        <w:t>（请根据公司实际情况填写）</w:t>
      </w:r>
    </w:p>
    <w:p w:rsidR="00B557C7" w:rsidRDefault="00B557C7" w:rsidP="00B557C7">
      <w:pPr>
        <w:snapToGrid w:val="0"/>
        <w:spacing w:line="560" w:lineRule="exact"/>
        <w:ind w:firstLineChars="200" w:firstLine="640"/>
        <w:rPr>
          <w:rFonts w:ascii="华文仿宋" w:eastAsia="华文仿宋" w:hAnsi="华文仿宋"/>
          <w:kern w:val="0"/>
          <w:sz w:val="32"/>
          <w:szCs w:val="32"/>
        </w:rPr>
      </w:pPr>
      <w:r>
        <w:rPr>
          <w:rFonts w:ascii="华文仿宋" w:eastAsia="华文仿宋" w:hAnsi="华文仿宋" w:hint="eastAsia"/>
          <w:kern w:val="0"/>
          <w:sz w:val="32"/>
          <w:szCs w:val="32"/>
        </w:rPr>
        <w:t>活动的组织程序、实施步骤、时间节点等。</w:t>
      </w:r>
    </w:p>
    <w:p w:rsidR="00B557C7" w:rsidRDefault="00B557C7" w:rsidP="00B557C7">
      <w:pPr>
        <w:snapToGrid w:val="0"/>
        <w:spacing w:line="560" w:lineRule="exact"/>
        <w:ind w:firstLineChars="200" w:firstLine="641"/>
        <w:rPr>
          <w:rFonts w:ascii="华文仿宋" w:eastAsia="华文仿宋" w:hAnsi="华文仿宋"/>
          <w:b/>
          <w:color w:val="000000"/>
          <w:kern w:val="0"/>
          <w:sz w:val="32"/>
          <w:szCs w:val="32"/>
        </w:rPr>
      </w:pPr>
    </w:p>
    <w:p w:rsidR="00345005" w:rsidRPr="001C728A" w:rsidRDefault="00116EF3" w:rsidP="00B557C7">
      <w:pPr>
        <w:snapToGrid w:val="0"/>
        <w:spacing w:line="560" w:lineRule="exact"/>
        <w:ind w:firstLineChars="200" w:firstLine="641"/>
        <w:rPr>
          <w:rFonts w:ascii="华文仿宋" w:eastAsia="华文仿宋" w:hAnsi="华文仿宋"/>
          <w:b/>
          <w:color w:val="000000"/>
          <w:kern w:val="0"/>
          <w:sz w:val="32"/>
          <w:szCs w:val="32"/>
        </w:rPr>
      </w:pPr>
      <w:r>
        <w:rPr>
          <w:rFonts w:ascii="华文仿宋" w:eastAsia="华文仿宋" w:hAnsi="华文仿宋" w:hint="eastAsia"/>
          <w:b/>
          <w:color w:val="000000"/>
          <w:kern w:val="0"/>
          <w:sz w:val="32"/>
          <w:szCs w:val="32"/>
        </w:rPr>
        <w:t>五</w:t>
      </w:r>
      <w:r w:rsidR="00345005" w:rsidRPr="001C728A">
        <w:rPr>
          <w:rFonts w:ascii="华文仿宋" w:eastAsia="华文仿宋" w:hAnsi="华文仿宋" w:hint="eastAsia"/>
          <w:b/>
          <w:color w:val="000000"/>
          <w:kern w:val="0"/>
          <w:sz w:val="32"/>
          <w:szCs w:val="32"/>
        </w:rPr>
        <w:t>、工作要求</w:t>
      </w:r>
    </w:p>
    <w:p w:rsidR="00345005" w:rsidRPr="001C728A" w:rsidRDefault="00345005" w:rsidP="00345005">
      <w:pPr>
        <w:snapToGrid w:val="0"/>
        <w:spacing w:line="560" w:lineRule="exact"/>
        <w:rPr>
          <w:rFonts w:ascii="华文仿宋" w:eastAsia="华文仿宋" w:hAnsi="华文仿宋"/>
          <w:color w:val="000000"/>
          <w:kern w:val="0"/>
          <w:sz w:val="32"/>
          <w:szCs w:val="32"/>
        </w:rPr>
      </w:pPr>
      <w:r w:rsidRPr="001C728A">
        <w:rPr>
          <w:rFonts w:ascii="华文仿宋" w:eastAsia="华文仿宋" w:hAnsi="华文仿宋" w:hint="eastAsia"/>
          <w:color w:val="000000"/>
          <w:kern w:val="0"/>
          <w:sz w:val="32"/>
          <w:szCs w:val="32"/>
        </w:rPr>
        <w:t xml:space="preserve">    1、加强领导，形成</w:t>
      </w:r>
      <w:r w:rsidR="00BA370D">
        <w:rPr>
          <w:rFonts w:ascii="华文仿宋" w:eastAsia="华文仿宋" w:hAnsi="华文仿宋" w:hint="eastAsia"/>
          <w:color w:val="000000"/>
          <w:kern w:val="0"/>
          <w:sz w:val="32"/>
          <w:szCs w:val="32"/>
        </w:rPr>
        <w:t>合力。</w:t>
      </w:r>
      <w:r w:rsidRPr="001C728A">
        <w:rPr>
          <w:rFonts w:ascii="华文仿宋" w:eastAsia="华文仿宋" w:hAnsi="华文仿宋" w:hint="eastAsia"/>
          <w:color w:val="000000"/>
          <w:kern w:val="0"/>
          <w:sz w:val="32"/>
          <w:szCs w:val="32"/>
        </w:rPr>
        <w:t>充分认识开展竞赛活动的意义，加强活动的组织领导，</w:t>
      </w:r>
      <w:r w:rsidR="00BA370D">
        <w:rPr>
          <w:rFonts w:ascii="华文仿宋" w:eastAsia="华文仿宋" w:hAnsi="华文仿宋" w:hint="eastAsia"/>
          <w:color w:val="000000"/>
          <w:kern w:val="0"/>
          <w:sz w:val="32"/>
          <w:szCs w:val="32"/>
        </w:rPr>
        <w:t>建立相应工作机制，</w:t>
      </w:r>
      <w:r w:rsidRPr="001C728A">
        <w:rPr>
          <w:rFonts w:ascii="华文仿宋" w:eastAsia="华文仿宋" w:hAnsi="华文仿宋" w:hint="eastAsia"/>
          <w:color w:val="000000"/>
          <w:kern w:val="0"/>
          <w:sz w:val="32"/>
          <w:szCs w:val="32"/>
        </w:rPr>
        <w:t>明确工作职责，切实推进竞赛活动有效开展。</w:t>
      </w:r>
    </w:p>
    <w:p w:rsidR="00345005" w:rsidRPr="001C728A" w:rsidRDefault="00345005" w:rsidP="00A80288">
      <w:pPr>
        <w:snapToGrid w:val="0"/>
        <w:spacing w:line="560" w:lineRule="exact"/>
        <w:ind w:firstLine="630"/>
        <w:rPr>
          <w:rFonts w:ascii="华文仿宋" w:eastAsia="华文仿宋" w:hAnsi="华文仿宋"/>
          <w:color w:val="000000"/>
          <w:kern w:val="0"/>
          <w:sz w:val="32"/>
          <w:szCs w:val="32"/>
        </w:rPr>
      </w:pPr>
      <w:r w:rsidRPr="001C728A">
        <w:rPr>
          <w:rFonts w:ascii="华文仿宋" w:eastAsia="华文仿宋" w:hAnsi="华文仿宋" w:hint="eastAsia"/>
          <w:color w:val="000000"/>
          <w:kern w:val="0"/>
          <w:sz w:val="32"/>
          <w:szCs w:val="32"/>
        </w:rPr>
        <w:lastRenderedPageBreak/>
        <w:t>2、注重结合，丰富内涵。把竞赛活动与</w:t>
      </w:r>
      <w:r w:rsidR="00A80288">
        <w:rPr>
          <w:rFonts w:ascii="华文仿宋" w:eastAsia="华文仿宋" w:hAnsi="华文仿宋" w:hint="eastAsia"/>
          <w:color w:val="000000"/>
          <w:kern w:val="0"/>
          <w:sz w:val="32"/>
          <w:szCs w:val="32"/>
        </w:rPr>
        <w:t>推动上海国际金融中心建设相结合，</w:t>
      </w:r>
      <w:r w:rsidRPr="001C728A">
        <w:rPr>
          <w:rFonts w:ascii="华文仿宋" w:eastAsia="华文仿宋" w:hAnsi="华文仿宋" w:hint="eastAsia"/>
          <w:color w:val="000000"/>
          <w:kern w:val="0"/>
          <w:sz w:val="32"/>
          <w:szCs w:val="32"/>
        </w:rPr>
        <w:t>着重提高职工素质与技能提升，</w:t>
      </w:r>
      <w:r w:rsidR="00BA370D">
        <w:rPr>
          <w:rFonts w:ascii="华文仿宋" w:eastAsia="华文仿宋" w:hAnsi="华文仿宋" w:hint="eastAsia"/>
          <w:color w:val="000000"/>
          <w:kern w:val="0"/>
          <w:sz w:val="32"/>
          <w:szCs w:val="32"/>
        </w:rPr>
        <w:t>倡导从业人员终身学习、勇于创新</w:t>
      </w:r>
      <w:r w:rsidR="00A80288">
        <w:rPr>
          <w:rFonts w:ascii="华文仿宋" w:eastAsia="华文仿宋" w:hAnsi="华文仿宋" w:hint="eastAsia"/>
          <w:color w:val="000000"/>
          <w:kern w:val="0"/>
          <w:sz w:val="32"/>
          <w:szCs w:val="32"/>
        </w:rPr>
        <w:t>。</w:t>
      </w:r>
    </w:p>
    <w:p w:rsidR="00345005" w:rsidRDefault="00345005" w:rsidP="00345005">
      <w:pPr>
        <w:snapToGrid w:val="0"/>
        <w:spacing w:line="560" w:lineRule="exact"/>
        <w:rPr>
          <w:rFonts w:ascii="华文仿宋" w:eastAsia="华文仿宋" w:hAnsi="华文仿宋"/>
          <w:color w:val="000000"/>
          <w:kern w:val="0"/>
          <w:sz w:val="32"/>
          <w:szCs w:val="32"/>
        </w:rPr>
      </w:pPr>
      <w:r w:rsidRPr="001C728A">
        <w:rPr>
          <w:rFonts w:ascii="华文仿宋" w:eastAsia="华文仿宋" w:hAnsi="华文仿宋" w:hint="eastAsia"/>
          <w:color w:val="000000"/>
          <w:kern w:val="0"/>
          <w:sz w:val="32"/>
          <w:szCs w:val="32"/>
        </w:rPr>
        <w:t xml:space="preserve">    3、有序推进，注重实效。竞赛活动要坚持公开、公平、公正的原则，认真把关、准确核实，分</w:t>
      </w:r>
      <w:r w:rsidR="006611F0">
        <w:rPr>
          <w:rFonts w:ascii="华文仿宋" w:eastAsia="华文仿宋" w:hAnsi="华文仿宋" w:hint="eastAsia"/>
          <w:color w:val="000000"/>
          <w:kern w:val="0"/>
          <w:sz w:val="32"/>
          <w:szCs w:val="32"/>
        </w:rPr>
        <w:t>阶段</w:t>
      </w:r>
      <w:r w:rsidR="00BA370D">
        <w:rPr>
          <w:rFonts w:ascii="华文仿宋" w:eastAsia="华文仿宋" w:hAnsi="华文仿宋" w:hint="eastAsia"/>
          <w:color w:val="000000"/>
          <w:kern w:val="0"/>
          <w:sz w:val="32"/>
          <w:szCs w:val="32"/>
        </w:rPr>
        <w:t>做好组织实施工作，确保竞赛活动取得实效</w:t>
      </w:r>
      <w:r w:rsidRPr="001C728A">
        <w:rPr>
          <w:rFonts w:ascii="华文仿宋" w:eastAsia="华文仿宋" w:hAnsi="华文仿宋" w:hint="eastAsia"/>
          <w:color w:val="000000"/>
          <w:kern w:val="0"/>
          <w:sz w:val="32"/>
          <w:szCs w:val="32"/>
        </w:rPr>
        <w:t>。</w:t>
      </w:r>
    </w:p>
    <w:p w:rsidR="00116EF3" w:rsidRDefault="00116EF3" w:rsidP="00345005">
      <w:pPr>
        <w:snapToGrid w:val="0"/>
        <w:spacing w:line="560" w:lineRule="exact"/>
        <w:rPr>
          <w:rFonts w:ascii="华文仿宋" w:eastAsia="华文仿宋" w:hAnsi="华文仿宋"/>
          <w:color w:val="000000"/>
          <w:kern w:val="0"/>
          <w:sz w:val="32"/>
          <w:szCs w:val="32"/>
        </w:rPr>
      </w:pPr>
    </w:p>
    <w:p w:rsidR="00790923" w:rsidRDefault="00790923" w:rsidP="00345005">
      <w:pPr>
        <w:snapToGrid w:val="0"/>
        <w:spacing w:line="560" w:lineRule="exact"/>
        <w:rPr>
          <w:rFonts w:ascii="华文仿宋" w:eastAsia="华文仿宋" w:hAnsi="华文仿宋"/>
          <w:color w:val="000000"/>
          <w:kern w:val="0"/>
          <w:sz w:val="32"/>
          <w:szCs w:val="32"/>
        </w:rPr>
      </w:pPr>
    </w:p>
    <w:p w:rsidR="00345005" w:rsidRPr="009D19B2" w:rsidRDefault="00345005" w:rsidP="00A80288">
      <w:pPr>
        <w:snapToGrid w:val="0"/>
        <w:spacing w:line="560" w:lineRule="exact"/>
        <w:jc w:val="right"/>
        <w:rPr>
          <w:rFonts w:ascii="华文仿宋" w:eastAsia="华文仿宋" w:hAnsi="华文仿宋"/>
          <w:color w:val="000000"/>
          <w:kern w:val="0"/>
          <w:sz w:val="32"/>
          <w:szCs w:val="32"/>
        </w:rPr>
      </w:pPr>
      <w:r>
        <w:rPr>
          <w:rFonts w:ascii="华文仿宋" w:eastAsia="华文仿宋" w:hAnsi="华文仿宋" w:hint="eastAsia"/>
          <w:color w:val="000000"/>
          <w:kern w:val="0"/>
          <w:sz w:val="32"/>
          <w:szCs w:val="32"/>
        </w:rPr>
        <w:t xml:space="preserve">    </w:t>
      </w:r>
      <w:r w:rsidR="00BA370D">
        <w:rPr>
          <w:rFonts w:ascii="华文仿宋" w:eastAsia="华文仿宋" w:hAnsi="华文仿宋" w:hint="eastAsia"/>
          <w:color w:val="000000"/>
          <w:kern w:val="0"/>
          <w:sz w:val="32"/>
          <w:szCs w:val="32"/>
        </w:rPr>
        <w:t xml:space="preserve"> </w:t>
      </w:r>
      <w:r w:rsidR="00610ACE">
        <w:rPr>
          <w:rFonts w:ascii="华文仿宋" w:eastAsia="华文仿宋" w:hAnsi="华文仿宋" w:hint="eastAsia"/>
          <w:color w:val="000000"/>
          <w:kern w:val="0"/>
          <w:sz w:val="32"/>
          <w:szCs w:val="32"/>
        </w:rPr>
        <w:t xml:space="preserve">                       </w:t>
      </w:r>
      <w:r w:rsidR="00A80288">
        <w:rPr>
          <w:rFonts w:ascii="华文仿宋" w:eastAsia="华文仿宋" w:hAnsi="华文仿宋" w:hint="eastAsia"/>
          <w:color w:val="000000"/>
          <w:kern w:val="0"/>
          <w:sz w:val="32"/>
          <w:szCs w:val="32"/>
        </w:rPr>
        <w:t>XXX</w:t>
      </w:r>
      <w:r w:rsidR="00BA370D">
        <w:rPr>
          <w:rFonts w:ascii="华文仿宋" w:eastAsia="华文仿宋" w:hAnsi="华文仿宋" w:hint="eastAsia"/>
          <w:color w:val="000000"/>
          <w:kern w:val="0"/>
          <w:sz w:val="32"/>
          <w:szCs w:val="32"/>
        </w:rPr>
        <w:t>公司</w:t>
      </w:r>
    </w:p>
    <w:p w:rsidR="005A70EB" w:rsidRDefault="00345005" w:rsidP="00A80288">
      <w:pPr>
        <w:snapToGrid w:val="0"/>
        <w:spacing w:line="560" w:lineRule="exact"/>
        <w:ind w:firstLine="4500"/>
        <w:jc w:val="right"/>
      </w:pPr>
      <w:r>
        <w:rPr>
          <w:rFonts w:ascii="仿宋_GB2312" w:eastAsia="仿宋_GB2312" w:hint="eastAsia"/>
          <w:color w:val="000000"/>
          <w:kern w:val="0"/>
          <w:sz w:val="32"/>
          <w:szCs w:val="32"/>
        </w:rPr>
        <w:t xml:space="preserve">  </w:t>
      </w:r>
      <w:r w:rsidR="00A80288">
        <w:rPr>
          <w:rFonts w:ascii="华文仿宋" w:eastAsia="华文仿宋" w:hAnsi="华文仿宋" w:hint="eastAsia"/>
          <w:color w:val="000000"/>
          <w:kern w:val="0"/>
          <w:sz w:val="32"/>
          <w:szCs w:val="32"/>
        </w:rPr>
        <w:t>20</w:t>
      </w:r>
      <w:r w:rsidR="00E07F6A">
        <w:rPr>
          <w:rFonts w:ascii="华文仿宋" w:eastAsia="华文仿宋" w:hAnsi="华文仿宋" w:hint="eastAsia"/>
          <w:color w:val="000000"/>
          <w:kern w:val="0"/>
          <w:sz w:val="32"/>
          <w:szCs w:val="32"/>
        </w:rPr>
        <w:t>20</w:t>
      </w:r>
      <w:bookmarkStart w:id="0" w:name="_GoBack"/>
      <w:bookmarkEnd w:id="0"/>
      <w:r w:rsidRPr="00630DA4">
        <w:rPr>
          <w:rFonts w:ascii="华文仿宋" w:eastAsia="华文仿宋" w:hAnsi="华文仿宋" w:hint="eastAsia"/>
          <w:color w:val="000000"/>
          <w:kern w:val="0"/>
          <w:sz w:val="32"/>
          <w:szCs w:val="32"/>
        </w:rPr>
        <w:t>年</w:t>
      </w:r>
      <w:r w:rsidR="00A80288">
        <w:rPr>
          <w:rFonts w:ascii="华文仿宋" w:eastAsia="华文仿宋" w:hAnsi="华文仿宋" w:hint="eastAsia"/>
          <w:color w:val="000000"/>
          <w:kern w:val="0"/>
          <w:sz w:val="32"/>
          <w:szCs w:val="32"/>
        </w:rPr>
        <w:t>X</w:t>
      </w:r>
      <w:r w:rsidR="00116EF3">
        <w:rPr>
          <w:rFonts w:ascii="华文仿宋" w:eastAsia="华文仿宋" w:hAnsi="华文仿宋" w:hint="eastAsia"/>
          <w:color w:val="000000"/>
          <w:kern w:val="0"/>
          <w:sz w:val="32"/>
          <w:szCs w:val="32"/>
        </w:rPr>
        <w:t>月</w:t>
      </w:r>
      <w:r w:rsidR="00A80288">
        <w:rPr>
          <w:rFonts w:ascii="华文仿宋" w:eastAsia="华文仿宋" w:hAnsi="华文仿宋" w:hint="eastAsia"/>
          <w:color w:val="000000"/>
          <w:kern w:val="0"/>
          <w:sz w:val="32"/>
          <w:szCs w:val="32"/>
        </w:rPr>
        <w:t>X</w:t>
      </w:r>
      <w:r w:rsidRPr="00630DA4">
        <w:rPr>
          <w:rFonts w:ascii="华文仿宋" w:eastAsia="华文仿宋" w:hAnsi="华文仿宋" w:hint="eastAsia"/>
          <w:color w:val="000000"/>
          <w:kern w:val="0"/>
          <w:sz w:val="32"/>
          <w:szCs w:val="32"/>
        </w:rPr>
        <w:t>日</w:t>
      </w:r>
    </w:p>
    <w:sectPr w:rsidR="005A70EB" w:rsidSect="00790923">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08" w:rsidRDefault="00002308" w:rsidP="002144E0">
      <w:r>
        <w:separator/>
      </w:r>
    </w:p>
  </w:endnote>
  <w:endnote w:type="continuationSeparator" w:id="0">
    <w:p w:rsidR="00002308" w:rsidRDefault="00002308" w:rsidP="0021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243"/>
      <w:docPartObj>
        <w:docPartGallery w:val="Page Numbers (Bottom of Page)"/>
        <w:docPartUnique/>
      </w:docPartObj>
    </w:sdtPr>
    <w:sdtEndPr>
      <w:rPr>
        <w:rFonts w:ascii="华文仿宋" w:eastAsia="华文仿宋" w:hAnsi="华文仿宋"/>
        <w:sz w:val="32"/>
        <w:szCs w:val="32"/>
      </w:rPr>
    </w:sdtEndPr>
    <w:sdtContent>
      <w:p w:rsidR="00B816BB" w:rsidRPr="00B816BB" w:rsidRDefault="005679C3">
        <w:pPr>
          <w:pStyle w:val="a5"/>
          <w:jc w:val="center"/>
          <w:rPr>
            <w:rFonts w:ascii="华文仿宋" w:eastAsia="华文仿宋" w:hAnsi="华文仿宋"/>
            <w:sz w:val="32"/>
            <w:szCs w:val="32"/>
          </w:rPr>
        </w:pPr>
        <w:r w:rsidRPr="00B816BB">
          <w:rPr>
            <w:rFonts w:ascii="华文仿宋" w:eastAsia="华文仿宋" w:hAnsi="华文仿宋"/>
            <w:sz w:val="32"/>
            <w:szCs w:val="32"/>
          </w:rPr>
          <w:fldChar w:fldCharType="begin"/>
        </w:r>
        <w:r w:rsidR="00B816BB" w:rsidRPr="00B816BB">
          <w:rPr>
            <w:rFonts w:ascii="华文仿宋" w:eastAsia="华文仿宋" w:hAnsi="华文仿宋"/>
            <w:sz w:val="32"/>
            <w:szCs w:val="32"/>
          </w:rPr>
          <w:instrText xml:space="preserve"> PAGE   \* MERGEFORMAT </w:instrText>
        </w:r>
        <w:r w:rsidRPr="00B816BB">
          <w:rPr>
            <w:rFonts w:ascii="华文仿宋" w:eastAsia="华文仿宋" w:hAnsi="华文仿宋"/>
            <w:sz w:val="32"/>
            <w:szCs w:val="32"/>
          </w:rPr>
          <w:fldChar w:fldCharType="separate"/>
        </w:r>
        <w:r w:rsidR="00E07F6A" w:rsidRPr="00E07F6A">
          <w:rPr>
            <w:rFonts w:ascii="华文仿宋" w:eastAsia="华文仿宋" w:hAnsi="华文仿宋"/>
            <w:noProof/>
            <w:sz w:val="32"/>
            <w:szCs w:val="32"/>
            <w:lang w:val="zh-CN"/>
          </w:rPr>
          <w:t>-</w:t>
        </w:r>
        <w:r w:rsidR="00E07F6A">
          <w:rPr>
            <w:rFonts w:ascii="华文仿宋" w:eastAsia="华文仿宋" w:hAnsi="华文仿宋"/>
            <w:noProof/>
            <w:sz w:val="32"/>
            <w:szCs w:val="32"/>
          </w:rPr>
          <w:t xml:space="preserve"> 2 -</w:t>
        </w:r>
        <w:r w:rsidRPr="00B816BB">
          <w:rPr>
            <w:rFonts w:ascii="华文仿宋" w:eastAsia="华文仿宋" w:hAnsi="华文仿宋"/>
            <w:sz w:val="32"/>
            <w:szCs w:val="32"/>
          </w:rPr>
          <w:fldChar w:fldCharType="end"/>
        </w:r>
      </w:p>
    </w:sdtContent>
  </w:sdt>
  <w:p w:rsidR="00B816BB" w:rsidRDefault="00B816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08" w:rsidRDefault="00002308" w:rsidP="002144E0">
      <w:r>
        <w:separator/>
      </w:r>
    </w:p>
  </w:footnote>
  <w:footnote w:type="continuationSeparator" w:id="0">
    <w:p w:rsidR="00002308" w:rsidRDefault="00002308" w:rsidP="00214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F22"/>
    <w:multiLevelType w:val="hybridMultilevel"/>
    <w:tmpl w:val="E0303C9C"/>
    <w:lvl w:ilvl="0" w:tplc="1B8AF7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1FC42A5"/>
    <w:multiLevelType w:val="hybridMultilevel"/>
    <w:tmpl w:val="4FEA40D8"/>
    <w:lvl w:ilvl="0" w:tplc="DB70F2CE">
      <w:start w:val="1"/>
      <w:numFmt w:val="decimal"/>
      <w:lvlText w:val="%1、"/>
      <w:lvlJc w:val="left"/>
      <w:pPr>
        <w:ind w:left="1770" w:hanging="1125"/>
      </w:pPr>
      <w:rPr>
        <w:rFonts w:hint="default"/>
        <w:color w:val="00000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5005"/>
    <w:rsid w:val="00002308"/>
    <w:rsid w:val="00116EF3"/>
    <w:rsid w:val="002144E0"/>
    <w:rsid w:val="002B43AC"/>
    <w:rsid w:val="00306E53"/>
    <w:rsid w:val="00345005"/>
    <w:rsid w:val="00370C3F"/>
    <w:rsid w:val="003A5A70"/>
    <w:rsid w:val="004B254B"/>
    <w:rsid w:val="004B2DB2"/>
    <w:rsid w:val="004E7E0D"/>
    <w:rsid w:val="005246F3"/>
    <w:rsid w:val="005679C3"/>
    <w:rsid w:val="0058243D"/>
    <w:rsid w:val="005A70EB"/>
    <w:rsid w:val="005D502B"/>
    <w:rsid w:val="00610ACE"/>
    <w:rsid w:val="006611F0"/>
    <w:rsid w:val="0068327D"/>
    <w:rsid w:val="00773F33"/>
    <w:rsid w:val="00790923"/>
    <w:rsid w:val="008E1DDB"/>
    <w:rsid w:val="009772B7"/>
    <w:rsid w:val="009A3977"/>
    <w:rsid w:val="009E7582"/>
    <w:rsid w:val="00A80288"/>
    <w:rsid w:val="00AE2568"/>
    <w:rsid w:val="00B17E8F"/>
    <w:rsid w:val="00B557C7"/>
    <w:rsid w:val="00B816BB"/>
    <w:rsid w:val="00BA370D"/>
    <w:rsid w:val="00C0544D"/>
    <w:rsid w:val="00CE68B7"/>
    <w:rsid w:val="00D64154"/>
    <w:rsid w:val="00D75543"/>
    <w:rsid w:val="00E07F6A"/>
    <w:rsid w:val="00E34710"/>
    <w:rsid w:val="00E443A1"/>
    <w:rsid w:val="00E82B20"/>
    <w:rsid w:val="00E87492"/>
    <w:rsid w:val="00EB37C0"/>
    <w:rsid w:val="00EB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70D"/>
    <w:pPr>
      <w:ind w:firstLineChars="200" w:firstLine="420"/>
    </w:pPr>
  </w:style>
  <w:style w:type="paragraph" w:styleId="a4">
    <w:name w:val="header"/>
    <w:basedOn w:val="a"/>
    <w:link w:val="Char"/>
    <w:uiPriority w:val="99"/>
    <w:unhideWhenUsed/>
    <w:rsid w:val="00214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44E0"/>
    <w:rPr>
      <w:rFonts w:ascii="Times New Roman" w:eastAsia="宋体" w:hAnsi="Times New Roman" w:cs="Times New Roman"/>
      <w:sz w:val="18"/>
      <w:szCs w:val="18"/>
    </w:rPr>
  </w:style>
  <w:style w:type="paragraph" w:styleId="a5">
    <w:name w:val="footer"/>
    <w:basedOn w:val="a"/>
    <w:link w:val="Char0"/>
    <w:uiPriority w:val="99"/>
    <w:unhideWhenUsed/>
    <w:rsid w:val="002144E0"/>
    <w:pPr>
      <w:tabs>
        <w:tab w:val="center" w:pos="4153"/>
        <w:tab w:val="right" w:pos="8306"/>
      </w:tabs>
      <w:snapToGrid w:val="0"/>
      <w:jc w:val="left"/>
    </w:pPr>
    <w:rPr>
      <w:sz w:val="18"/>
      <w:szCs w:val="18"/>
    </w:rPr>
  </w:style>
  <w:style w:type="character" w:customStyle="1" w:styleId="Char0">
    <w:name w:val="页脚 Char"/>
    <w:basedOn w:val="a0"/>
    <w:link w:val="a5"/>
    <w:uiPriority w:val="99"/>
    <w:rsid w:val="002144E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70D"/>
    <w:pPr>
      <w:ind w:firstLineChars="200" w:firstLine="420"/>
    </w:pPr>
  </w:style>
  <w:style w:type="paragraph" w:styleId="a4">
    <w:name w:val="header"/>
    <w:basedOn w:val="a"/>
    <w:link w:val="Char"/>
    <w:uiPriority w:val="99"/>
    <w:unhideWhenUsed/>
    <w:rsid w:val="00214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44E0"/>
    <w:rPr>
      <w:rFonts w:ascii="Times New Roman" w:eastAsia="宋体" w:hAnsi="Times New Roman" w:cs="Times New Roman"/>
      <w:sz w:val="18"/>
      <w:szCs w:val="18"/>
    </w:rPr>
  </w:style>
  <w:style w:type="paragraph" w:styleId="a5">
    <w:name w:val="footer"/>
    <w:basedOn w:val="a"/>
    <w:link w:val="Char0"/>
    <w:uiPriority w:val="99"/>
    <w:unhideWhenUsed/>
    <w:rsid w:val="002144E0"/>
    <w:pPr>
      <w:tabs>
        <w:tab w:val="center" w:pos="4153"/>
        <w:tab w:val="right" w:pos="8306"/>
      </w:tabs>
      <w:snapToGrid w:val="0"/>
      <w:jc w:val="left"/>
    </w:pPr>
    <w:rPr>
      <w:sz w:val="18"/>
      <w:szCs w:val="18"/>
    </w:rPr>
  </w:style>
  <w:style w:type="character" w:customStyle="1" w:styleId="Char0">
    <w:name w:val="页脚 Char"/>
    <w:basedOn w:val="a0"/>
    <w:link w:val="a5"/>
    <w:uiPriority w:val="99"/>
    <w:rsid w:val="002144E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A967-7867-4F36-ABBD-FC0DD306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samaall</dc:creator>
  <cp:lastModifiedBy>samaall</cp:lastModifiedBy>
  <cp:revision>4</cp:revision>
  <cp:lastPrinted>2018-08-28T01:33:00Z</cp:lastPrinted>
  <dcterms:created xsi:type="dcterms:W3CDTF">2019-11-12T02:51:00Z</dcterms:created>
  <dcterms:modified xsi:type="dcterms:W3CDTF">2020-04-07T07:41:00Z</dcterms:modified>
</cp:coreProperties>
</file>